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2020年度张店区残疾儿童康复救助</w:t>
      </w:r>
    </w:p>
    <w:p>
      <w:pPr>
        <w:keepNext w:val="0"/>
        <w:keepLines w:val="0"/>
        <w:pageBreakBefore w:val="0"/>
        <w:kinsoku/>
        <w:wordWrap/>
        <w:overflowPunct/>
        <w:topLinePunct w:val="0"/>
        <w:autoSpaceDE/>
        <w:autoSpaceDN/>
        <w:bidi w:val="0"/>
        <w:adjustRightInd/>
        <w:snapToGrid/>
        <w:spacing w:line="560" w:lineRule="exact"/>
        <w:jc w:val="center"/>
        <w:rPr>
          <w:rFonts w:ascii="仿宋_GB2312" w:eastAsia="仿宋_GB2312"/>
          <w:sz w:val="32"/>
          <w:szCs w:val="32"/>
        </w:rPr>
      </w:pPr>
      <w:r>
        <w:rPr>
          <w:rFonts w:hint="eastAsia" w:ascii="方正小标宋简体" w:eastAsia="方正小标宋简体"/>
          <w:sz w:val="44"/>
          <w:szCs w:val="44"/>
        </w:rPr>
        <w:t>申请工作的通知</w:t>
      </w: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bookmarkStart w:id="0" w:name="_GoBack"/>
      <w:bookmarkEnd w:id="0"/>
      <w:r>
        <w:rPr>
          <w:rFonts w:hint="eastAsia" w:ascii="仿宋_GB2312" w:eastAsia="仿宋_GB2312"/>
          <w:sz w:val="32"/>
          <w:szCs w:val="32"/>
        </w:rPr>
        <w:t>各镇、办事处残联：</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根据《淄博市人民政府关于印发淄博市残疾儿童康复救助实施办法的通知》（淄政发[2018]29号）的文件要求，将全面开展张店区2020年度残疾儿童康复救助申请工作，请各镇、办事处残联工作人员做好各项工作。</w:t>
      </w:r>
    </w:p>
    <w:p>
      <w:pPr>
        <w:pStyle w:val="11"/>
        <w:keepNext w:val="0"/>
        <w:keepLines w:val="0"/>
        <w:pageBreakBefore w:val="0"/>
        <w:kinsoku/>
        <w:wordWrap/>
        <w:overflowPunct/>
        <w:topLinePunct w:val="0"/>
        <w:autoSpaceDE/>
        <w:autoSpaceDN/>
        <w:bidi w:val="0"/>
        <w:adjustRightInd/>
        <w:snapToGrid/>
        <w:spacing w:line="560" w:lineRule="exact"/>
        <w:ind w:firstLine="640"/>
        <w:rPr>
          <w:rFonts w:ascii="黑体" w:hAnsi="黑体" w:eastAsia="黑体"/>
          <w:sz w:val="32"/>
          <w:szCs w:val="32"/>
        </w:rPr>
      </w:pPr>
      <w:r>
        <w:rPr>
          <w:rFonts w:hint="eastAsia" w:ascii="黑体" w:hAnsi="黑体" w:eastAsia="黑体"/>
          <w:sz w:val="32"/>
          <w:szCs w:val="32"/>
        </w:rPr>
        <w:t>一、救助申请流程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由残疾儿童监护人到各镇（办事处）残联提出康复申请，领取《残疾人精准康复服务申请审核表》。残疾儿童监护人持《申请表》带残疾儿童到定点评估医院（淄博市妇幼保健院或淄博市中西医结合医院）进行康复评估。评估通过后，残疾儿童监护人持《残疾人精准康复服务申请审核表》、三甲以上医院开具的诊断证明、经定点评估机构出具的康复评估报告、户口本（或居住证）复印件、监护人身份证复印件，所有这些材料一式两份，上报至各镇、办事处残联。</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各镇、办残联收到残疾人上报的申请材料后，对申请材料进行审核、汇总、分类。审核通过后，各镇、办残联将所有申请资料、汇总表上报至张店区残联康复科，区残联审核通过后，将残疾儿童输送至定点康复机构进行康复训练。</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二、定点机构选择</w:t>
      </w:r>
    </w:p>
    <w:p>
      <w:pPr>
        <w:keepNext w:val="0"/>
        <w:keepLines w:val="0"/>
        <w:pageBreakBefore w:val="0"/>
        <w:kinsoku/>
        <w:wordWrap/>
        <w:overflowPunct/>
        <w:topLinePunct w:val="0"/>
        <w:autoSpaceDE/>
        <w:autoSpaceDN/>
        <w:bidi w:val="0"/>
        <w:adjustRightInd/>
        <w:snapToGrid/>
        <w:spacing w:line="560" w:lineRule="exact"/>
        <w:ind w:firstLine="645"/>
        <w:rPr>
          <w:rFonts w:ascii="仿宋_GB2312" w:eastAsia="仿宋_GB2312"/>
          <w:sz w:val="32"/>
          <w:szCs w:val="32"/>
        </w:rPr>
      </w:pPr>
      <w:r>
        <w:rPr>
          <w:rFonts w:hint="eastAsia" w:ascii="仿宋_GB2312" w:eastAsia="仿宋_GB2312"/>
          <w:sz w:val="32"/>
          <w:szCs w:val="32"/>
        </w:rPr>
        <w:t>根据最新公布的《山东省残疾儿童康复救助定点服务机构信息表》中的机构为准，未经审批的机构不准申请，在机构选择上原则上不得跨市申请救助。</w:t>
      </w:r>
    </w:p>
    <w:p>
      <w:pPr>
        <w:keepNext w:val="0"/>
        <w:keepLines w:val="0"/>
        <w:pageBreakBefore w:val="0"/>
        <w:kinsoku/>
        <w:wordWrap/>
        <w:overflowPunct/>
        <w:topLinePunct w:val="0"/>
        <w:autoSpaceDE/>
        <w:autoSpaceDN/>
        <w:bidi w:val="0"/>
        <w:adjustRightInd/>
        <w:snapToGrid/>
        <w:spacing w:line="560" w:lineRule="exact"/>
        <w:ind w:firstLine="645"/>
        <w:rPr>
          <w:rFonts w:ascii="仿宋_GB2312" w:eastAsia="仿宋_GB2312"/>
          <w:sz w:val="32"/>
          <w:szCs w:val="32"/>
        </w:rPr>
      </w:pPr>
      <w:r>
        <w:rPr>
          <w:rFonts w:hint="eastAsia" w:ascii="仿宋_GB2312" w:eastAsia="仿宋_GB2312"/>
          <w:sz w:val="32"/>
          <w:szCs w:val="32"/>
        </w:rPr>
        <w:t>各镇、办事处残联汇总上报时，要将集中康复和“社区+机构+家庭”康复进行区分，对10-17岁申请救助的残疾儿童，要备注其曾经接受的救助时间。</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sz w:val="32"/>
          <w:szCs w:val="32"/>
        </w:rPr>
        <w:t>附件1</w:t>
      </w:r>
      <w:r>
        <w:rPr>
          <w:rFonts w:hint="eastAsia" w:ascii="仿宋_GB2312" w:hAnsi="仿宋_GB2312" w:eastAsia="仿宋_GB2312" w:cs="仿宋_GB2312"/>
          <w:color w:val="000000" w:themeColor="text1"/>
          <w:sz w:val="32"/>
          <w:szCs w:val="32"/>
          <w14:textFill>
            <w14:solidFill>
              <w14:schemeClr w14:val="tx1"/>
            </w14:solidFill>
          </w14:textFill>
        </w:rPr>
        <w:t>：残疾人精准康复服务申请审核表（2020年度）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附件2：残疾儿童康复救助汇总表（各类）</w:t>
      </w:r>
    </w:p>
    <w:p>
      <w:pPr>
        <w:keepNext w:val="0"/>
        <w:keepLines w:val="0"/>
        <w:pageBreakBefore w:val="0"/>
        <w:kinsoku/>
        <w:wordWrap/>
        <w:overflowPunct/>
        <w:topLinePunct w:val="0"/>
        <w:autoSpaceDE/>
        <w:autoSpaceDN/>
        <w:bidi w:val="0"/>
        <w:adjustRightInd/>
        <w:snapToGrid/>
        <w:spacing w:line="560" w:lineRule="exact"/>
        <w:ind w:firstLine="480" w:firstLineChars="15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80" w:firstLineChars="15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5440" w:firstLineChars="1700"/>
        <w:rPr>
          <w:rFonts w:ascii="仿宋_GB2312" w:eastAsia="仿宋_GB2312"/>
          <w:sz w:val="32"/>
          <w:szCs w:val="32"/>
        </w:rPr>
      </w:pPr>
      <w:r>
        <w:rPr>
          <w:rFonts w:hint="eastAsia" w:ascii="仿宋_GB2312" w:eastAsia="仿宋_GB2312"/>
          <w:sz w:val="32"/>
          <w:szCs w:val="32"/>
        </w:rPr>
        <w:t>张店区残联康复科</w:t>
      </w:r>
    </w:p>
    <w:p>
      <w:pPr>
        <w:keepNext w:val="0"/>
        <w:keepLines w:val="0"/>
        <w:pageBreakBefore w:val="0"/>
        <w:kinsoku/>
        <w:wordWrap/>
        <w:overflowPunct/>
        <w:topLinePunct w:val="0"/>
        <w:autoSpaceDE/>
        <w:autoSpaceDN/>
        <w:bidi w:val="0"/>
        <w:adjustRightInd/>
        <w:snapToGrid/>
        <w:spacing w:line="560" w:lineRule="exact"/>
        <w:ind w:firstLine="5440" w:firstLineChars="1700"/>
        <w:rPr>
          <w:rFonts w:ascii="仿宋_GB2312" w:eastAsia="仿宋_GB2312"/>
          <w:sz w:val="32"/>
          <w:szCs w:val="32"/>
        </w:rPr>
      </w:pPr>
      <w:r>
        <w:rPr>
          <w:rFonts w:hint="eastAsia" w:ascii="仿宋_GB2312" w:eastAsia="仿宋_GB2312"/>
          <w:sz w:val="32"/>
          <w:szCs w:val="32"/>
        </w:rPr>
        <w:t>2019年12月5日</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仿宋_GB2312" w:eastAsia="仿宋_GB2312"/>
          <w:sz w:val="32"/>
          <w:szCs w:val="32"/>
        </w:rPr>
      </w:pPr>
      <w:r>
        <w:rPr>
          <w:rFonts w:hint="eastAsia" w:ascii="方正小标宋简体" w:hAnsi="Times New Roman" w:eastAsia="方正小标宋简体"/>
          <w:sz w:val="44"/>
          <w:szCs w:val="44"/>
        </w:rPr>
        <w:t>残疾人精准康复服务申请审核表</w:t>
      </w:r>
    </w:p>
    <w:p>
      <w:pPr>
        <w:keepNext w:val="0"/>
        <w:keepLines w:val="0"/>
        <w:pageBreakBefore w:val="0"/>
        <w:kinsoku/>
        <w:wordWrap/>
        <w:overflowPunct/>
        <w:topLinePunct w:val="0"/>
        <w:autoSpaceDE/>
        <w:autoSpaceDN/>
        <w:bidi w:val="0"/>
        <w:adjustRightInd/>
        <w:snapToGrid/>
        <w:spacing w:line="560" w:lineRule="exact"/>
        <w:jc w:val="center"/>
        <w:rPr>
          <w:rFonts w:ascii="楷体_GB2312" w:hAnsi="Times New Roman" w:eastAsia="楷体_GB2312"/>
          <w:sz w:val="28"/>
          <w:szCs w:val="28"/>
        </w:rPr>
      </w:pPr>
      <w:r>
        <w:rPr>
          <w:rFonts w:hint="eastAsia" w:ascii="楷体_GB2312" w:hAnsi="Times New Roman" w:eastAsia="楷体_GB2312"/>
          <w:sz w:val="28"/>
          <w:szCs w:val="28"/>
        </w:rPr>
        <w:t>（2020年度）</w:t>
      </w:r>
    </w:p>
    <w:tbl>
      <w:tblPr>
        <w:tblStyle w:val="5"/>
        <w:tblW w:w="10065"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567"/>
        <w:gridCol w:w="283"/>
        <w:gridCol w:w="851"/>
        <w:gridCol w:w="1134"/>
        <w:gridCol w:w="142"/>
        <w:gridCol w:w="992"/>
        <w:gridCol w:w="283"/>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姓名</w:t>
            </w:r>
          </w:p>
        </w:tc>
        <w:tc>
          <w:tcPr>
            <w:tcW w:w="1418"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c>
          <w:tcPr>
            <w:tcW w:w="85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性别</w:t>
            </w:r>
          </w:p>
        </w:tc>
        <w:tc>
          <w:tcPr>
            <w:tcW w:w="85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c>
          <w:tcPr>
            <w:tcW w:w="113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民族</w:t>
            </w:r>
          </w:p>
        </w:tc>
        <w:tc>
          <w:tcPr>
            <w:tcW w:w="1134" w:type="dxa"/>
            <w:gridSpan w:val="2"/>
            <w:vAlign w:val="center"/>
          </w:tcPr>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p>
        </w:tc>
        <w:tc>
          <w:tcPr>
            <w:tcW w:w="155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出生年月</w:t>
            </w:r>
          </w:p>
        </w:tc>
        <w:tc>
          <w:tcPr>
            <w:tcW w:w="1418"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身份证号</w:t>
            </w:r>
          </w:p>
        </w:tc>
        <w:tc>
          <w:tcPr>
            <w:tcW w:w="2268"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c>
          <w:tcPr>
            <w:tcW w:w="1985"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Times New Roman"/>
                <w:szCs w:val="21"/>
              </w:rPr>
              <w:t>残疾人证号</w:t>
            </w:r>
          </w:p>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Times New Roman" w:hAnsi="Times New Roman"/>
                <w:szCs w:val="21"/>
              </w:rPr>
              <w:t>（持证必填）</w:t>
            </w:r>
          </w:p>
        </w:tc>
        <w:tc>
          <w:tcPr>
            <w:tcW w:w="4111"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残疾类别</w:t>
            </w:r>
          </w:p>
        </w:tc>
        <w:tc>
          <w:tcPr>
            <w:tcW w:w="8364" w:type="dxa"/>
            <w:gridSpan w:val="10"/>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Times New Roman"/>
                <w:szCs w:val="21"/>
              </w:rPr>
            </w:pPr>
            <w:r>
              <w:rPr>
                <w:rFonts w:hint="eastAsia" w:ascii="Times New Roman" w:hAnsi="Times New Roman"/>
                <w:spacing w:val="-10"/>
                <w:szCs w:val="21"/>
              </w:rPr>
              <w:t>视力□听力□肢体□智力□精神□（多重残疾可多选）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Times New Roman"/>
                <w:szCs w:val="21"/>
              </w:rPr>
              <w:t>残疾等级</w:t>
            </w:r>
          </w:p>
        </w:tc>
        <w:tc>
          <w:tcPr>
            <w:tcW w:w="8364" w:type="dxa"/>
            <w:gridSpan w:val="10"/>
            <w:vAlign w:val="center"/>
          </w:tcPr>
          <w:p>
            <w:pPr>
              <w:keepNext w:val="0"/>
              <w:keepLines w:val="0"/>
              <w:pageBreakBefore w:val="0"/>
              <w:kinsoku/>
              <w:wordWrap/>
              <w:overflowPunct/>
              <w:topLinePunct w:val="0"/>
              <w:autoSpaceDE/>
              <w:autoSpaceDN/>
              <w:bidi w:val="0"/>
              <w:adjustRightInd/>
              <w:snapToGrid/>
              <w:spacing w:line="560" w:lineRule="exact"/>
              <w:jc w:val="left"/>
              <w:rPr>
                <w:rFonts w:ascii="Times New Roman" w:hAnsi="Times New Roman"/>
                <w:szCs w:val="21"/>
              </w:rPr>
            </w:pPr>
            <w:r>
              <w:rPr>
                <w:rFonts w:hint="eastAsia" w:ascii="Times New Roman" w:hAnsi="Times New Roman"/>
                <w:szCs w:val="21"/>
              </w:rPr>
              <w:t>一级□二级□三级□四级□未定级□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家庭住址</w:t>
            </w:r>
          </w:p>
        </w:tc>
        <w:tc>
          <w:tcPr>
            <w:tcW w:w="2268"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c>
          <w:tcPr>
            <w:tcW w:w="851" w:type="dxa"/>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Times New Roman"/>
                <w:spacing w:val="-20"/>
                <w:szCs w:val="21"/>
              </w:rPr>
            </w:pPr>
            <w:r>
              <w:rPr>
                <w:rFonts w:hint="eastAsia" w:ascii="宋体" w:hAnsi="宋体"/>
                <w:spacing w:val="-20"/>
                <w:szCs w:val="21"/>
              </w:rPr>
              <w:t>监护人</w:t>
            </w:r>
          </w:p>
        </w:tc>
        <w:tc>
          <w:tcPr>
            <w:tcW w:w="1276"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c>
          <w:tcPr>
            <w:tcW w:w="1275"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联系电话</w:t>
            </w:r>
          </w:p>
        </w:tc>
        <w:tc>
          <w:tcPr>
            <w:tcW w:w="2694"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享受医疗保险情况</w:t>
            </w:r>
          </w:p>
        </w:tc>
        <w:tc>
          <w:tcPr>
            <w:tcW w:w="8364" w:type="dxa"/>
            <w:gridSpan w:val="10"/>
            <w:vAlign w:val="center"/>
          </w:tcPr>
          <w:p>
            <w:pPr>
              <w:keepNext w:val="0"/>
              <w:keepLines w:val="0"/>
              <w:pageBreakBefore w:val="0"/>
              <w:kinsoku/>
              <w:wordWrap/>
              <w:overflowPunct/>
              <w:topLinePunct w:val="0"/>
              <w:autoSpaceDE/>
              <w:autoSpaceDN/>
              <w:bidi w:val="0"/>
              <w:adjustRightInd/>
              <w:snapToGrid/>
              <w:spacing w:line="560" w:lineRule="exact"/>
              <w:rPr>
                <w:rFonts w:ascii="宋体" w:hAnsi="Times New Roman"/>
                <w:color w:val="000000"/>
                <w:szCs w:val="21"/>
              </w:rPr>
            </w:pPr>
            <w:r>
              <w:rPr>
                <w:rFonts w:hint="eastAsia" w:ascii="宋体" w:hAnsi="宋体"/>
                <w:color w:val="000000"/>
                <w:szCs w:val="21"/>
              </w:rPr>
              <w:t>□享受城镇职工基本医疗保险□享受城乡居民基本医疗保险</w:t>
            </w:r>
          </w:p>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r>
              <w:rPr>
                <w:rFonts w:hint="eastAsia" w:ascii="宋体" w:hAnsi="宋体"/>
                <w:color w:val="000000"/>
                <w:szCs w:val="21"/>
              </w:rPr>
              <w:t>□享受其他保险□无医疗保险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残疾人或监护人提出的康复需求</w:t>
            </w:r>
          </w:p>
        </w:tc>
        <w:tc>
          <w:tcPr>
            <w:tcW w:w="8364" w:type="dxa"/>
            <w:gridSpan w:val="10"/>
            <w:vAlign w:val="center"/>
          </w:tcPr>
          <w:p>
            <w:pPr>
              <w:keepNext w:val="0"/>
              <w:keepLines w:val="0"/>
              <w:pageBreakBefore w:val="0"/>
              <w:kinsoku/>
              <w:wordWrap/>
              <w:overflowPunct/>
              <w:topLinePunct w:val="0"/>
              <w:autoSpaceDE/>
              <w:autoSpaceDN/>
              <w:bidi w:val="0"/>
              <w:adjustRightInd/>
              <w:snapToGrid/>
              <w:spacing w:line="5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残疾人或监护人申请的康复项目</w:t>
            </w:r>
          </w:p>
        </w:tc>
        <w:tc>
          <w:tcPr>
            <w:tcW w:w="8364" w:type="dxa"/>
            <w:gridSpan w:val="10"/>
          </w:tcPr>
          <w:p>
            <w:pPr>
              <w:keepNext w:val="0"/>
              <w:keepLines w:val="0"/>
              <w:pageBreakBefore w:val="0"/>
              <w:kinsoku/>
              <w:wordWrap/>
              <w:overflowPunct/>
              <w:topLinePunct w:val="0"/>
              <w:autoSpaceDE/>
              <w:autoSpaceDN/>
              <w:bidi w:val="0"/>
              <w:adjustRightInd/>
              <w:snapToGrid/>
              <w:spacing w:line="560" w:lineRule="exact"/>
              <w:ind w:firstLine="3780" w:firstLineChars="1800"/>
              <w:rPr>
                <w:rFonts w:ascii="宋体" w:hAnsi="Times New Roman"/>
                <w:szCs w:val="21"/>
              </w:rPr>
            </w:pPr>
          </w:p>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r>
              <w:rPr>
                <w:rFonts w:hint="eastAsia" w:ascii="宋体" w:hAnsi="宋体"/>
                <w:szCs w:val="21"/>
              </w:rPr>
              <w:t>申请人：</w:t>
            </w:r>
          </w:p>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r>
              <w:rPr>
                <w:rFonts w:hint="eastAsia" w:ascii="宋体" w:hAnsi="宋体"/>
                <w:szCs w:val="21"/>
              </w:rPr>
              <w:t>（按本地精准康复服务基本目录填写）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康复需求情况</w:t>
            </w:r>
          </w:p>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初筛结果</w:t>
            </w:r>
          </w:p>
        </w:tc>
        <w:tc>
          <w:tcPr>
            <w:tcW w:w="4395" w:type="dxa"/>
            <w:gridSpan w:val="6"/>
          </w:tcPr>
          <w:p>
            <w:pPr>
              <w:keepNext w:val="0"/>
              <w:keepLines w:val="0"/>
              <w:pageBreakBefore w:val="0"/>
              <w:kinsoku/>
              <w:wordWrap/>
              <w:overflowPunct/>
              <w:topLinePunct w:val="0"/>
              <w:autoSpaceDE/>
              <w:autoSpaceDN/>
              <w:bidi w:val="0"/>
              <w:adjustRightInd/>
              <w:snapToGrid/>
              <w:spacing w:line="560" w:lineRule="exact"/>
              <w:rPr>
                <w:rFonts w:ascii="宋体" w:hAnsi="宋体"/>
                <w:szCs w:val="21"/>
              </w:rPr>
            </w:pPr>
          </w:p>
          <w:p>
            <w:pPr>
              <w:keepNext w:val="0"/>
              <w:keepLines w:val="0"/>
              <w:pageBreakBefore w:val="0"/>
              <w:kinsoku/>
              <w:wordWrap/>
              <w:overflowPunct/>
              <w:topLinePunct w:val="0"/>
              <w:autoSpaceDE/>
              <w:autoSpaceDN/>
              <w:bidi w:val="0"/>
              <w:adjustRightInd/>
              <w:snapToGrid/>
              <w:spacing w:line="560" w:lineRule="exact"/>
              <w:rPr>
                <w:rFonts w:ascii="宋体" w:hAnsi="宋体"/>
                <w:szCs w:val="21"/>
              </w:rPr>
            </w:pPr>
          </w:p>
        </w:tc>
        <w:tc>
          <w:tcPr>
            <w:tcW w:w="1275"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Times New Roman"/>
                <w:szCs w:val="21"/>
              </w:rPr>
              <w:t>服务走 向转介</w:t>
            </w:r>
          </w:p>
        </w:tc>
        <w:tc>
          <w:tcPr>
            <w:tcW w:w="2694" w:type="dxa"/>
            <w:gridSpan w:val="2"/>
            <w:vAlign w:val="center"/>
          </w:tcPr>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p>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p>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残疾人或监护人对初筛结果</w:t>
            </w:r>
            <w:r>
              <w:rPr>
                <w:rFonts w:hint="eastAsia" w:ascii="宋体" w:hAnsi="宋体"/>
                <w:b/>
                <w:szCs w:val="21"/>
              </w:rPr>
              <w:t>确认签字</w:t>
            </w:r>
          </w:p>
        </w:tc>
        <w:tc>
          <w:tcPr>
            <w:tcW w:w="1985" w:type="dxa"/>
            <w:gridSpan w:val="2"/>
          </w:tcPr>
          <w:p>
            <w:pPr>
              <w:keepNext w:val="0"/>
              <w:keepLines w:val="0"/>
              <w:pageBreakBefore w:val="0"/>
              <w:kinsoku/>
              <w:wordWrap/>
              <w:overflowPunct/>
              <w:topLinePunct w:val="0"/>
              <w:autoSpaceDE/>
              <w:autoSpaceDN/>
              <w:bidi w:val="0"/>
              <w:adjustRightInd/>
              <w:snapToGrid/>
              <w:spacing w:line="560" w:lineRule="exact"/>
              <w:rPr>
                <w:rFonts w:ascii="宋体" w:hAnsi="宋体"/>
                <w:szCs w:val="21"/>
              </w:rPr>
            </w:pPr>
          </w:p>
          <w:p>
            <w:pPr>
              <w:keepNext w:val="0"/>
              <w:keepLines w:val="0"/>
              <w:pageBreakBefore w:val="0"/>
              <w:kinsoku/>
              <w:wordWrap/>
              <w:overflowPunct/>
              <w:topLinePunct w:val="0"/>
              <w:autoSpaceDE/>
              <w:autoSpaceDN/>
              <w:bidi w:val="0"/>
              <w:adjustRightInd/>
              <w:snapToGrid/>
              <w:spacing w:line="560" w:lineRule="exact"/>
              <w:rPr>
                <w:rFonts w:ascii="宋体" w:hAnsi="宋体"/>
                <w:szCs w:val="21"/>
              </w:rPr>
            </w:pPr>
          </w:p>
          <w:p>
            <w:pPr>
              <w:keepNext w:val="0"/>
              <w:keepLines w:val="0"/>
              <w:pageBreakBefore w:val="0"/>
              <w:kinsoku/>
              <w:wordWrap/>
              <w:overflowPunct/>
              <w:topLinePunct w:val="0"/>
              <w:autoSpaceDE/>
              <w:autoSpaceDN/>
              <w:bidi w:val="0"/>
              <w:adjustRightInd/>
              <w:snapToGrid/>
              <w:spacing w:line="560" w:lineRule="exact"/>
              <w:rPr>
                <w:rFonts w:ascii="宋体" w:hAnsi="宋体"/>
                <w:szCs w:val="21"/>
              </w:rPr>
            </w:pPr>
          </w:p>
          <w:p>
            <w:pPr>
              <w:keepNext w:val="0"/>
              <w:keepLines w:val="0"/>
              <w:pageBreakBefore w:val="0"/>
              <w:kinsoku/>
              <w:wordWrap/>
              <w:overflowPunct/>
              <w:topLinePunct w:val="0"/>
              <w:autoSpaceDE/>
              <w:autoSpaceDN/>
              <w:bidi w:val="0"/>
              <w:adjustRightInd/>
              <w:snapToGrid/>
              <w:spacing w:line="560" w:lineRule="exact"/>
              <w:ind w:firstLine="420" w:firstLineChars="200"/>
              <w:rPr>
                <w:rFonts w:ascii="宋体" w:hAnsi="宋体"/>
                <w:szCs w:val="21"/>
              </w:rPr>
            </w:pPr>
            <w:r>
              <w:rPr>
                <w:rFonts w:hint="eastAsia" w:ascii="宋体" w:hAnsi="宋体"/>
                <w:szCs w:val="21"/>
              </w:rPr>
              <w:t>年  月  日</w:t>
            </w:r>
          </w:p>
        </w:tc>
        <w:tc>
          <w:tcPr>
            <w:tcW w:w="2410" w:type="dxa"/>
            <w:gridSpan w:val="4"/>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p>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社区精准康复服务小组或社区康复协调员</w:t>
            </w:r>
            <w:r>
              <w:rPr>
                <w:rFonts w:hint="eastAsia" w:ascii="宋体" w:hAnsi="宋体"/>
                <w:b/>
                <w:szCs w:val="21"/>
              </w:rPr>
              <w:t>初筛签字</w:t>
            </w:r>
          </w:p>
        </w:tc>
        <w:tc>
          <w:tcPr>
            <w:tcW w:w="3969" w:type="dxa"/>
            <w:gridSpan w:val="4"/>
            <w:vAlign w:val="center"/>
          </w:tcPr>
          <w:p>
            <w:pPr>
              <w:keepNext w:val="0"/>
              <w:keepLines w:val="0"/>
              <w:pageBreakBefore w:val="0"/>
              <w:kinsoku/>
              <w:wordWrap/>
              <w:overflowPunct/>
              <w:topLinePunct w:val="0"/>
              <w:autoSpaceDE/>
              <w:autoSpaceDN/>
              <w:bidi w:val="0"/>
              <w:adjustRightInd/>
              <w:snapToGrid/>
              <w:spacing w:line="560" w:lineRule="exact"/>
              <w:rPr>
                <w:rFonts w:ascii="宋体" w:hAnsi="Times New Roman"/>
                <w:szCs w:val="21"/>
              </w:rPr>
            </w:pPr>
          </w:p>
          <w:p>
            <w:pPr>
              <w:keepNext w:val="0"/>
              <w:keepLines w:val="0"/>
              <w:pageBreakBefore w:val="0"/>
              <w:kinsoku/>
              <w:wordWrap/>
              <w:overflowPunct/>
              <w:topLinePunct w:val="0"/>
              <w:autoSpaceDE/>
              <w:autoSpaceDN/>
              <w:bidi w:val="0"/>
              <w:adjustRightInd/>
              <w:snapToGrid/>
              <w:spacing w:line="560" w:lineRule="exact"/>
              <w:ind w:firstLine="1050" w:firstLineChars="500"/>
              <w:rPr>
                <w:rFonts w:ascii="宋体" w:hAnsi="Times New Roman"/>
                <w:szCs w:val="21"/>
              </w:rPr>
            </w:pPr>
            <w:r>
              <w:rPr>
                <w:rFonts w:hint="eastAsia" w:ascii="宋体" w:hAnsi="Times New Roman"/>
                <w:szCs w:val="21"/>
              </w:rPr>
              <w:t>签字：</w:t>
            </w:r>
          </w:p>
          <w:p>
            <w:pPr>
              <w:keepNext w:val="0"/>
              <w:keepLines w:val="0"/>
              <w:pageBreakBefore w:val="0"/>
              <w:kinsoku/>
              <w:wordWrap/>
              <w:overflowPunct/>
              <w:topLinePunct w:val="0"/>
              <w:autoSpaceDE/>
              <w:autoSpaceDN/>
              <w:bidi w:val="0"/>
              <w:adjustRightInd/>
              <w:snapToGrid/>
              <w:spacing w:line="560" w:lineRule="exact"/>
              <w:ind w:firstLine="945" w:firstLineChars="450"/>
              <w:rPr>
                <w:rFonts w:ascii="宋体" w:hAnsi="Times New Roman"/>
                <w:szCs w:val="21"/>
              </w:rPr>
            </w:pPr>
            <w:r>
              <w:rPr>
                <w:rFonts w:hint="eastAsia" w:ascii="宋体" w:hAnsi="Times New Roman"/>
                <w:szCs w:val="21"/>
              </w:rPr>
              <w:t>（公章）</w:t>
            </w:r>
          </w:p>
          <w:p>
            <w:pPr>
              <w:keepNext w:val="0"/>
              <w:keepLines w:val="0"/>
              <w:pageBreakBefore w:val="0"/>
              <w:kinsoku/>
              <w:wordWrap/>
              <w:overflowPunct/>
              <w:topLinePunct w:val="0"/>
              <w:autoSpaceDE/>
              <w:autoSpaceDN/>
              <w:bidi w:val="0"/>
              <w:adjustRightInd/>
              <w:snapToGrid/>
              <w:spacing w:line="560" w:lineRule="exact"/>
              <w:ind w:firstLine="1575" w:firstLineChars="750"/>
              <w:rPr>
                <w:rFonts w:ascii="宋体" w:hAnsi="Times New Roman"/>
                <w:szCs w:val="21"/>
              </w:rPr>
            </w:pPr>
            <w:r>
              <w:rPr>
                <w:rFonts w:hint="eastAsia" w:ascii="宋体" w:hAnsi="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康复需求评估情况</w:t>
            </w:r>
          </w:p>
        </w:tc>
        <w:tc>
          <w:tcPr>
            <w:tcW w:w="8364" w:type="dxa"/>
            <w:gridSpan w:val="10"/>
            <w:tcBorders>
              <w:top w:val="nil"/>
            </w:tcBorders>
          </w:tcPr>
          <w:p>
            <w:pPr>
              <w:keepNext w:val="0"/>
              <w:keepLines w:val="0"/>
              <w:pageBreakBefore w:val="0"/>
              <w:kinsoku/>
              <w:wordWrap/>
              <w:overflowPunct/>
              <w:topLinePunct w:val="0"/>
              <w:autoSpaceDE/>
              <w:autoSpaceDN/>
              <w:bidi w:val="0"/>
              <w:adjustRightInd/>
              <w:snapToGrid/>
              <w:spacing w:line="560" w:lineRule="exact"/>
              <w:rPr>
                <w:rFonts w:ascii="宋体" w:hAnsi="宋体"/>
                <w:szCs w:val="21"/>
              </w:rPr>
            </w:pPr>
          </w:p>
          <w:p>
            <w:pPr>
              <w:keepNext w:val="0"/>
              <w:keepLines w:val="0"/>
              <w:pageBreakBefore w:val="0"/>
              <w:kinsoku/>
              <w:wordWrap/>
              <w:overflowPunct/>
              <w:topLinePunct w:val="0"/>
              <w:autoSpaceDE/>
              <w:autoSpaceDN/>
              <w:bidi w:val="0"/>
              <w:adjustRightInd/>
              <w:snapToGrid/>
              <w:spacing w:line="560" w:lineRule="exact"/>
              <w:ind w:firstLine="3885" w:firstLineChars="1850"/>
              <w:rPr>
                <w:rFonts w:ascii="宋体" w:hAnsi="Times New Roman"/>
                <w:szCs w:val="21"/>
              </w:rPr>
            </w:pPr>
            <w:r>
              <w:rPr>
                <w:rFonts w:hint="eastAsia" w:ascii="宋体" w:hAnsi="宋体"/>
                <w:szCs w:val="21"/>
              </w:rPr>
              <w:t>康复评估机构公章</w:t>
            </w:r>
          </w:p>
          <w:p>
            <w:pPr>
              <w:keepNext w:val="0"/>
              <w:keepLines w:val="0"/>
              <w:pageBreakBefore w:val="0"/>
              <w:kinsoku/>
              <w:wordWrap/>
              <w:overflowPunct/>
              <w:topLinePunct w:val="0"/>
              <w:autoSpaceDE/>
              <w:autoSpaceDN/>
              <w:bidi w:val="0"/>
              <w:adjustRightInd/>
              <w:snapToGrid/>
              <w:spacing w:line="560" w:lineRule="exact"/>
              <w:ind w:firstLine="4200" w:firstLineChars="2000"/>
              <w:rPr>
                <w:rFonts w:ascii="宋体" w:hAnsi="宋体"/>
                <w:szCs w:val="21"/>
                <w:u w:val="single"/>
              </w:rPr>
            </w:pPr>
            <w:r>
              <w:rPr>
                <w:rFonts w:hint="eastAsia" w:ascii="宋体" w:hAnsi="宋体"/>
                <w:szCs w:val="21"/>
              </w:rPr>
              <w:t>年  月   日</w:t>
            </w:r>
          </w:p>
          <w:p>
            <w:pPr>
              <w:keepNext w:val="0"/>
              <w:keepLines w:val="0"/>
              <w:pageBreakBefore w:val="0"/>
              <w:kinsoku/>
              <w:wordWrap/>
              <w:overflowPunct/>
              <w:topLinePunct w:val="0"/>
              <w:autoSpaceDE/>
              <w:autoSpaceDN/>
              <w:bidi w:val="0"/>
              <w:adjustRightInd/>
              <w:snapToGrid/>
              <w:spacing w:line="560" w:lineRule="exact"/>
              <w:rPr>
                <w:rFonts w:ascii="宋体" w:hAnsi="宋体"/>
                <w:szCs w:val="21"/>
                <w:u w:val="single"/>
              </w:rPr>
            </w:pPr>
            <w:r>
              <w:rPr>
                <w:rFonts w:hint="eastAsia" w:ascii="宋体" w:hAnsi="宋体"/>
                <w:szCs w:val="21"/>
              </w:rPr>
              <w:t>（亦可附评估机构出具的“康复需求评估意见”）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乡镇（街道）残联初审</w:t>
            </w:r>
          </w:p>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意见</w:t>
            </w:r>
          </w:p>
        </w:tc>
        <w:tc>
          <w:tcPr>
            <w:tcW w:w="8364" w:type="dxa"/>
            <w:gridSpan w:val="10"/>
          </w:tcPr>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p>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r>
              <w:rPr>
                <w:rFonts w:hint="eastAsia" w:ascii="宋体" w:hAnsi="宋体"/>
                <w:szCs w:val="21"/>
              </w:rPr>
              <w:t>审核人：</w:t>
            </w:r>
          </w:p>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r>
              <w:rPr>
                <w:rFonts w:hint="eastAsia" w:ascii="宋体" w:hAnsi="宋体"/>
                <w:szCs w:val="21"/>
              </w:rPr>
              <w:t>公  章</w:t>
            </w:r>
          </w:p>
          <w:p>
            <w:pPr>
              <w:keepNext w:val="0"/>
              <w:keepLines w:val="0"/>
              <w:pageBreakBefore w:val="0"/>
              <w:kinsoku/>
              <w:wordWrap/>
              <w:overflowPunct/>
              <w:topLinePunct w:val="0"/>
              <w:autoSpaceDE/>
              <w:autoSpaceDN/>
              <w:bidi w:val="0"/>
              <w:adjustRightInd/>
              <w:snapToGrid/>
              <w:spacing w:line="560" w:lineRule="exact"/>
              <w:ind w:firstLine="4200" w:firstLineChars="2000"/>
              <w:rPr>
                <w:rFonts w:ascii="宋体" w:hAnsi="Times New Roman"/>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701"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县（市、区）</w:t>
            </w:r>
          </w:p>
          <w:p>
            <w:pPr>
              <w:keepNext w:val="0"/>
              <w:keepLines w:val="0"/>
              <w:pageBreakBefore w:val="0"/>
              <w:kinsoku/>
              <w:wordWrap/>
              <w:overflowPunct/>
              <w:topLinePunct w:val="0"/>
              <w:autoSpaceDE/>
              <w:autoSpaceDN/>
              <w:bidi w:val="0"/>
              <w:adjustRightInd/>
              <w:snapToGrid/>
              <w:spacing w:line="560" w:lineRule="exact"/>
              <w:jc w:val="center"/>
              <w:rPr>
                <w:rFonts w:ascii="宋体" w:hAnsi="宋体"/>
                <w:szCs w:val="21"/>
              </w:rPr>
            </w:pPr>
            <w:r>
              <w:rPr>
                <w:rFonts w:hint="eastAsia" w:ascii="宋体" w:hAnsi="宋体"/>
                <w:szCs w:val="21"/>
              </w:rPr>
              <w:t>残联审核</w:t>
            </w:r>
          </w:p>
          <w:p>
            <w:pPr>
              <w:keepNext w:val="0"/>
              <w:keepLines w:val="0"/>
              <w:pageBreakBefore w:val="0"/>
              <w:kinsoku/>
              <w:wordWrap/>
              <w:overflowPunct/>
              <w:topLinePunct w:val="0"/>
              <w:autoSpaceDE/>
              <w:autoSpaceDN/>
              <w:bidi w:val="0"/>
              <w:adjustRightInd/>
              <w:snapToGrid/>
              <w:spacing w:line="560" w:lineRule="exact"/>
              <w:jc w:val="center"/>
              <w:rPr>
                <w:rFonts w:ascii="宋体" w:hAnsi="Times New Roman"/>
                <w:szCs w:val="21"/>
              </w:rPr>
            </w:pPr>
            <w:r>
              <w:rPr>
                <w:rFonts w:hint="eastAsia" w:ascii="宋体" w:hAnsi="宋体"/>
                <w:szCs w:val="21"/>
              </w:rPr>
              <w:t>确认意见</w:t>
            </w:r>
          </w:p>
        </w:tc>
        <w:tc>
          <w:tcPr>
            <w:tcW w:w="8364" w:type="dxa"/>
            <w:gridSpan w:val="10"/>
          </w:tcPr>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p>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r>
              <w:rPr>
                <w:rFonts w:hint="eastAsia" w:ascii="宋体" w:hAnsi="宋体"/>
                <w:szCs w:val="21"/>
              </w:rPr>
              <w:t>审核人：</w:t>
            </w:r>
          </w:p>
          <w:p>
            <w:pPr>
              <w:keepNext w:val="0"/>
              <w:keepLines w:val="0"/>
              <w:pageBreakBefore w:val="0"/>
              <w:kinsoku/>
              <w:wordWrap/>
              <w:overflowPunct/>
              <w:topLinePunct w:val="0"/>
              <w:autoSpaceDE/>
              <w:autoSpaceDN/>
              <w:bidi w:val="0"/>
              <w:adjustRightInd/>
              <w:snapToGrid/>
              <w:spacing w:line="560" w:lineRule="exact"/>
              <w:ind w:firstLine="4305" w:firstLineChars="2050"/>
              <w:rPr>
                <w:rFonts w:ascii="宋体" w:hAnsi="Times New Roman"/>
                <w:szCs w:val="21"/>
              </w:rPr>
            </w:pPr>
            <w:r>
              <w:rPr>
                <w:rFonts w:hint="eastAsia" w:ascii="宋体" w:hAnsi="宋体"/>
                <w:szCs w:val="21"/>
              </w:rPr>
              <w:t>公  章</w:t>
            </w:r>
          </w:p>
          <w:p>
            <w:pPr>
              <w:keepNext w:val="0"/>
              <w:keepLines w:val="0"/>
              <w:pageBreakBefore w:val="0"/>
              <w:kinsoku/>
              <w:wordWrap/>
              <w:overflowPunct/>
              <w:topLinePunct w:val="0"/>
              <w:autoSpaceDE/>
              <w:autoSpaceDN/>
              <w:bidi w:val="0"/>
              <w:adjustRightInd/>
              <w:snapToGrid/>
              <w:spacing w:line="560" w:lineRule="exact"/>
              <w:ind w:firstLine="4200" w:firstLineChars="2000"/>
              <w:rPr>
                <w:rFonts w:ascii="宋体" w:hAnsi="Times New Roman"/>
                <w:szCs w:val="21"/>
              </w:rPr>
            </w:pPr>
            <w:r>
              <w:rPr>
                <w:rFonts w:hint="eastAsia" w:ascii="宋体" w:hAnsi="宋体"/>
                <w:szCs w:val="21"/>
              </w:rPr>
              <w:t>年  月  日</w:t>
            </w:r>
          </w:p>
        </w:tc>
      </w:tr>
    </w:tbl>
    <w:p>
      <w:pPr>
        <w:keepNext w:val="0"/>
        <w:keepLines w:val="0"/>
        <w:pageBreakBefore w:val="0"/>
        <w:kinsoku/>
        <w:wordWrap/>
        <w:overflowPunct/>
        <w:topLinePunct w:val="0"/>
        <w:autoSpaceDE/>
        <w:autoSpaceDN/>
        <w:bidi w:val="0"/>
        <w:adjustRightInd/>
        <w:snapToGrid/>
        <w:spacing w:line="560" w:lineRule="exact"/>
        <w:ind w:firstLine="944" w:firstLineChars="294"/>
        <w:rPr>
          <w:rFonts w:ascii="仿宋_GB2312" w:hAnsi="Times New Roman"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rPr>
          <w:rFonts w:ascii="仿宋_GB2312" w:hAnsi="Times New Roman" w:eastAsia="仿宋_GB2312"/>
          <w:b/>
          <w:sz w:val="32"/>
          <w:szCs w:val="32"/>
        </w:rPr>
      </w:pPr>
      <w:r>
        <w:rPr>
          <w:rFonts w:hint="eastAsia" w:ascii="仿宋_GB2312" w:hAnsi="Times New Roman" w:eastAsia="仿宋_GB2312"/>
          <w:b/>
          <w:sz w:val="32"/>
          <w:szCs w:val="32"/>
        </w:rPr>
        <w:t>（背面）</w:t>
      </w:r>
    </w:p>
    <w:p>
      <w:pPr>
        <w:keepNext w:val="0"/>
        <w:keepLines w:val="0"/>
        <w:pageBreakBefore w:val="0"/>
        <w:kinsoku/>
        <w:wordWrap/>
        <w:overflowPunct/>
        <w:topLinePunct w:val="0"/>
        <w:autoSpaceDE/>
        <w:autoSpaceDN/>
        <w:bidi w:val="0"/>
        <w:adjustRightInd/>
        <w:snapToGrid/>
        <w:spacing w:line="560" w:lineRule="exact"/>
        <w:rPr>
          <w:rFonts w:ascii="仿宋_GB2312" w:hAnsi="Times New Roman" w:eastAsia="仿宋_GB2312"/>
          <w:b/>
          <w:sz w:val="24"/>
          <w:szCs w:val="24"/>
        </w:rPr>
      </w:pPr>
      <w:r>
        <w:rPr>
          <w:rFonts w:hint="eastAsia" w:ascii="仿宋_GB2312" w:hAnsi="Times New Roman" w:eastAsia="仿宋_GB2312"/>
          <w:b/>
          <w:sz w:val="24"/>
          <w:szCs w:val="24"/>
        </w:rPr>
        <w:t>填表说明：</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1.本表为精准康复服务入户筛查信息登记与精准康复服务申请两种功能合一的表格，用于为每位在专项调查中提出康复需求的残疾人建立筛查或服务档案。</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2.本表一式两份，由残联留存1份，定点康复机构存入康复档案1份。</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3.本表上半部分为精准康复服务入户信息登记表，由精准康复服务小组填写，由精准康复服务小组对“残疾人提出的需求”进行初筛后，“初筛结果”分为需求明确、不能确定或无需求，无论何种结果均需由残疾人或监护人签字确认。</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a)对于需求明确的，由精准康复服务小组与残疾人协商，填写转介服务机构，同时完成下面一些列审核表格。</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b)对于不能确定康复需求的，“服务转介走向”填写相应的康复评估机构，由评估机构出具意见，根据评估意见情况完成下面一些列审核表格。</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c)对于经初筛后无康复需求的，由残疾人或监护人签字确认，本年度服务即到此终止，不再填写下面内容。</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4.需求评估情况部分：对于康复需求明确的残疾人，可直接由精准康复服务小组填写评估意见即可；对不易确定康复需求的残疾人或残疾儿童初次康复申请者，需要由康复评估机构或有资质的专业医院评估其康复需求。</w:t>
      </w:r>
    </w:p>
    <w:p>
      <w:pPr>
        <w:keepNext w:val="0"/>
        <w:keepLines w:val="0"/>
        <w:pageBreakBefore w:val="0"/>
        <w:kinsoku/>
        <w:wordWrap/>
        <w:overflowPunct/>
        <w:topLinePunct w:val="0"/>
        <w:autoSpaceDE/>
        <w:autoSpaceDN/>
        <w:bidi w:val="0"/>
        <w:adjustRightInd/>
        <w:snapToGrid/>
        <w:spacing w:line="560" w:lineRule="exact"/>
        <w:rPr>
          <w:rFonts w:ascii="仿宋_GB2312" w:hAnsi="仿宋" w:eastAsia="仿宋_GB2312"/>
          <w:sz w:val="24"/>
          <w:szCs w:val="24"/>
        </w:rPr>
      </w:pPr>
      <w:r>
        <w:rPr>
          <w:rFonts w:hint="eastAsia" w:ascii="仿宋_GB2312" w:hAnsi="仿宋" w:eastAsia="仿宋_GB2312"/>
          <w:sz w:val="24"/>
          <w:szCs w:val="24"/>
        </w:rPr>
        <w:t>5.如果本表填写完成后，残疾人又有新的康复需求的，则重新填表申请。</w:t>
      </w:r>
    </w:p>
    <w:p>
      <w:pPr>
        <w:keepNext w:val="0"/>
        <w:keepLines w:val="0"/>
        <w:pageBreakBefore w:val="0"/>
        <w:kinsoku/>
        <w:wordWrap/>
        <w:overflowPunct/>
        <w:topLinePunct w:val="0"/>
        <w:autoSpaceDE/>
        <w:autoSpaceDN/>
        <w:bidi w:val="0"/>
        <w:adjustRightInd/>
        <w:snapToGrid/>
        <w:spacing w:line="560" w:lineRule="exact"/>
        <w:jc w:val="left"/>
        <w:rPr>
          <w:rFonts w:ascii="仿宋_GB2312" w:hAnsi="仿宋" w:eastAsia="仿宋_GB2312"/>
          <w:sz w:val="24"/>
          <w:szCs w:val="24"/>
        </w:rPr>
      </w:pPr>
      <w:r>
        <w:rPr>
          <w:rFonts w:hint="eastAsia" w:ascii="仿宋_GB2312" w:hAnsi="仿宋" w:eastAsia="仿宋_GB2312"/>
          <w:sz w:val="24"/>
          <w:szCs w:val="24"/>
        </w:rPr>
        <w:t>6.评估机构出具的“康复需求评估意见”须加盖评估机构公章。</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24"/>
          <w:szCs w:val="24"/>
        </w:rPr>
      </w:pPr>
      <w:r>
        <w:rPr>
          <w:rFonts w:hint="eastAsia" w:ascii="仿宋_GB2312" w:hAnsi="仿宋" w:eastAsia="仿宋_GB2312"/>
          <w:sz w:val="24"/>
          <w:szCs w:val="24"/>
        </w:rPr>
        <w:t>7.各地可根据实际情况在本表基础上适当修改，以便于更加简便实用。</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sectPr>
          <w:footerReference r:id="rId3" w:type="default"/>
          <w:pgSz w:w="11906" w:h="16838"/>
          <w:pgMar w:top="1797" w:right="1440" w:bottom="1797"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420" w:firstLineChars="200"/>
        <w:jc w:val="left"/>
        <w:rPr>
          <w:rFonts w:ascii="仿宋_GB2312" w:eastAsia="仿宋_GB2312"/>
          <w:szCs w:val="21"/>
        </w:rPr>
      </w:pPr>
      <w:r>
        <w:rPr>
          <w:rFonts w:hint="eastAsia" w:ascii="仿宋_GB2312" w:eastAsia="仿宋_GB2312"/>
          <w:szCs w:val="21"/>
        </w:rPr>
        <w:t>附件：2</w:t>
      </w:r>
    </w:p>
    <w:p>
      <w:pPr>
        <w:keepNext w:val="0"/>
        <w:keepLines w:val="0"/>
        <w:pageBreakBefore w:val="0"/>
        <w:kinsoku/>
        <w:wordWrap/>
        <w:overflowPunct/>
        <w:topLinePunct w:val="0"/>
        <w:autoSpaceDE/>
        <w:autoSpaceDN/>
        <w:bidi w:val="0"/>
        <w:adjustRightInd/>
        <w:snapToGrid/>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张店区岁残疾儿童康复救助汇总表（脑瘫）</w:t>
      </w:r>
    </w:p>
    <w:tbl>
      <w:tblPr>
        <w:tblStyle w:val="6"/>
        <w:tblpPr w:leftFromText="180" w:rightFromText="180" w:vertAnchor="text" w:horzAnchor="page" w:tblpX="1633" w:tblpY="108"/>
        <w:tblOverlap w:val="never"/>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670"/>
        <w:gridCol w:w="2324"/>
        <w:gridCol w:w="2378"/>
        <w:gridCol w:w="1185"/>
        <w:gridCol w:w="1500"/>
        <w:gridCol w:w="28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姓名</w:t>
            </w:r>
          </w:p>
        </w:tc>
        <w:tc>
          <w:tcPr>
            <w:tcW w:w="670"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性别</w:t>
            </w:r>
          </w:p>
        </w:tc>
        <w:tc>
          <w:tcPr>
            <w:tcW w:w="2324"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残疾证号码（或身份证号码）</w:t>
            </w:r>
          </w:p>
        </w:tc>
        <w:tc>
          <w:tcPr>
            <w:tcW w:w="2378"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家庭住址</w:t>
            </w:r>
          </w:p>
        </w:tc>
        <w:tc>
          <w:tcPr>
            <w:tcW w:w="1185"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监护人</w:t>
            </w:r>
          </w:p>
        </w:tc>
        <w:tc>
          <w:tcPr>
            <w:tcW w:w="1500"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联系方式</w:t>
            </w:r>
          </w:p>
        </w:tc>
        <w:tc>
          <w:tcPr>
            <w:tcW w:w="2819"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机构</w:t>
            </w:r>
          </w:p>
        </w:tc>
        <w:tc>
          <w:tcPr>
            <w:tcW w:w="1559"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67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2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78"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8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0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81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59"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bl>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张店区岁残疾儿童康复救助汇总表（智力）</w:t>
      </w:r>
    </w:p>
    <w:tbl>
      <w:tblPr>
        <w:tblStyle w:val="6"/>
        <w:tblpPr w:leftFromText="180" w:rightFromText="180" w:vertAnchor="text" w:horzAnchor="page" w:tblpX="1573" w:tblpY="89"/>
        <w:tblOverlap w:val="never"/>
        <w:tblW w:w="14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002"/>
        <w:gridCol w:w="2416"/>
        <w:gridCol w:w="2190"/>
        <w:gridCol w:w="1230"/>
        <w:gridCol w:w="1815"/>
        <w:gridCol w:w="3211"/>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姓名</w:t>
            </w:r>
          </w:p>
        </w:tc>
        <w:tc>
          <w:tcPr>
            <w:tcW w:w="1002"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性别</w:t>
            </w:r>
          </w:p>
        </w:tc>
        <w:tc>
          <w:tcPr>
            <w:tcW w:w="2416"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残疾证号码</w:t>
            </w:r>
          </w:p>
        </w:tc>
        <w:tc>
          <w:tcPr>
            <w:tcW w:w="2190"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家庭住址</w:t>
            </w:r>
          </w:p>
        </w:tc>
        <w:tc>
          <w:tcPr>
            <w:tcW w:w="1230"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监护人</w:t>
            </w:r>
          </w:p>
        </w:tc>
        <w:tc>
          <w:tcPr>
            <w:tcW w:w="1815"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联系方式</w:t>
            </w: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机构</w:t>
            </w: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002"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241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Calibri" w:hAnsi="Calibri" w:eastAsia="宋体" w:cs="Times New Roman"/>
                <w:kern w:val="0"/>
                <w:sz w:val="20"/>
                <w:szCs w:val="20"/>
              </w:rPr>
            </w:pPr>
          </w:p>
        </w:tc>
        <w:tc>
          <w:tcPr>
            <w:tcW w:w="21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23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181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kern w:val="0"/>
                <w:sz w:val="20"/>
                <w:szCs w:val="20"/>
              </w:rPr>
            </w:pPr>
          </w:p>
        </w:tc>
        <w:tc>
          <w:tcPr>
            <w:tcW w:w="321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仿宋_GB2312"/>
                <w:kern w:val="0"/>
                <w:szCs w:val="21"/>
              </w:rPr>
            </w:pPr>
          </w:p>
        </w:tc>
        <w:tc>
          <w:tcPr>
            <w:tcW w:w="1146"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color w:val="000000" w:themeColor="text1"/>
                <w:kern w:val="0"/>
                <w:sz w:val="18"/>
                <w:szCs w:val="18"/>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张店区岁残疾儿童康复救助汇总表（自闭症）</w:t>
      </w:r>
    </w:p>
    <w:tbl>
      <w:tblPr>
        <w:tblStyle w:val="6"/>
        <w:tblpPr w:leftFromText="180" w:rightFromText="180" w:vertAnchor="text" w:horzAnchor="page" w:tblpX="1723" w:tblpY="77"/>
        <w:tblOverlap w:val="never"/>
        <w:tblW w:w="13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17"/>
        <w:gridCol w:w="2034"/>
        <w:gridCol w:w="3051"/>
        <w:gridCol w:w="1351"/>
        <w:gridCol w:w="1740"/>
        <w:gridCol w:w="251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姓名</w:t>
            </w:r>
          </w:p>
        </w:tc>
        <w:tc>
          <w:tcPr>
            <w:tcW w:w="1017"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性别</w:t>
            </w:r>
          </w:p>
        </w:tc>
        <w:tc>
          <w:tcPr>
            <w:tcW w:w="2034"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残疾证号码</w:t>
            </w:r>
          </w:p>
        </w:tc>
        <w:tc>
          <w:tcPr>
            <w:tcW w:w="305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家庭住址</w:t>
            </w:r>
          </w:p>
        </w:tc>
        <w:tc>
          <w:tcPr>
            <w:tcW w:w="135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监护人</w:t>
            </w:r>
          </w:p>
        </w:tc>
        <w:tc>
          <w:tcPr>
            <w:tcW w:w="1740"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联系方式</w:t>
            </w:r>
          </w:p>
        </w:tc>
        <w:tc>
          <w:tcPr>
            <w:tcW w:w="2514"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机构</w:t>
            </w:r>
          </w:p>
        </w:tc>
        <w:tc>
          <w:tcPr>
            <w:tcW w:w="113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3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74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51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13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bl>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张店区岁残疾儿童康复救助汇总表（听力）</w:t>
      </w:r>
    </w:p>
    <w:tbl>
      <w:tblPr>
        <w:tblStyle w:val="6"/>
        <w:tblpPr w:leftFromText="180" w:rightFromText="180" w:vertAnchor="text" w:tblpX="173" w:tblpY="276"/>
        <w:tblOverlap w:val="never"/>
        <w:tblW w:w="13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855"/>
        <w:gridCol w:w="2355"/>
        <w:gridCol w:w="2655"/>
        <w:gridCol w:w="1545"/>
        <w:gridCol w:w="1410"/>
        <w:gridCol w:w="296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姓名</w:t>
            </w: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性别</w:t>
            </w: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残疾证号码</w:t>
            </w: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家庭住址</w:t>
            </w: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监护人</w:t>
            </w: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联系方式</w:t>
            </w: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机构</w:t>
            </w: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新宋体" w:hAnsi="新宋体" w:eastAsia="新宋体" w:cs="新宋体"/>
                <w:kern w:val="0"/>
                <w:sz w:val="20"/>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新宋体" w:hAnsi="新宋体" w:eastAsia="新宋体" w:cs="新宋体"/>
                <w:kern w:val="0"/>
                <w:sz w:val="20"/>
                <w:szCs w:val="21"/>
              </w:rPr>
            </w:pPr>
          </w:p>
        </w:tc>
        <w:tc>
          <w:tcPr>
            <w:tcW w:w="235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新宋体" w:hAnsi="新宋体" w:eastAsia="新宋体" w:cs="新宋体"/>
                <w:kern w:val="0"/>
                <w:sz w:val="20"/>
                <w:szCs w:val="21"/>
              </w:rPr>
            </w:pPr>
          </w:p>
        </w:tc>
        <w:tc>
          <w:tcPr>
            <w:tcW w:w="265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新宋体" w:hAnsi="新宋体" w:eastAsia="新宋体" w:cs="新宋体"/>
                <w:kern w:val="0"/>
                <w:sz w:val="20"/>
                <w:szCs w:val="21"/>
              </w:rPr>
            </w:pPr>
          </w:p>
        </w:tc>
        <w:tc>
          <w:tcPr>
            <w:tcW w:w="154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新宋体" w:hAnsi="新宋体" w:eastAsia="新宋体" w:cs="新宋体"/>
                <w:kern w:val="0"/>
                <w:sz w:val="20"/>
                <w:szCs w:val="21"/>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新宋体" w:hAnsi="新宋体" w:eastAsia="新宋体" w:cs="新宋体"/>
                <w:kern w:val="0"/>
                <w:sz w:val="20"/>
                <w:szCs w:val="21"/>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center"/>
              <w:rPr>
                <w:rFonts w:ascii="新宋体" w:hAnsi="新宋体" w:eastAsia="新宋体" w:cs="新宋体"/>
                <w:kern w:val="0"/>
                <w:sz w:val="20"/>
                <w:szCs w:val="21"/>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9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8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3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65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545"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410"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96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7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bl>
    <w:p>
      <w:pPr>
        <w:keepNext w:val="0"/>
        <w:keepLines w:val="0"/>
        <w:pageBreakBefore w:val="0"/>
        <w:kinsoku/>
        <w:wordWrap/>
        <w:overflowPunct/>
        <w:topLinePunct w:val="0"/>
        <w:autoSpaceDE/>
        <w:autoSpaceDN/>
        <w:bidi w:val="0"/>
        <w:adjustRightInd/>
        <w:snapToGrid/>
        <w:spacing w:line="560" w:lineRule="exact"/>
        <w:ind w:firstLine="640"/>
        <w:jc w:val="center"/>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张店区岁残疾儿童康复救助汇总表（视力）</w:t>
      </w:r>
    </w:p>
    <w:tbl>
      <w:tblPr>
        <w:tblStyle w:val="6"/>
        <w:tblpPr w:leftFromText="180" w:rightFromText="180" w:vertAnchor="text" w:tblpX="743" w:tblpY="276"/>
        <w:tblOverlap w:val="never"/>
        <w:tblW w:w="13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17"/>
        <w:gridCol w:w="2034"/>
        <w:gridCol w:w="3051"/>
        <w:gridCol w:w="2034"/>
        <w:gridCol w:w="2034"/>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姓名</w:t>
            </w:r>
          </w:p>
        </w:tc>
        <w:tc>
          <w:tcPr>
            <w:tcW w:w="1017"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性别</w:t>
            </w:r>
          </w:p>
        </w:tc>
        <w:tc>
          <w:tcPr>
            <w:tcW w:w="2034"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残疾证号码</w:t>
            </w:r>
          </w:p>
        </w:tc>
        <w:tc>
          <w:tcPr>
            <w:tcW w:w="3051"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家庭住址</w:t>
            </w:r>
          </w:p>
        </w:tc>
        <w:tc>
          <w:tcPr>
            <w:tcW w:w="2034"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监护人</w:t>
            </w:r>
          </w:p>
        </w:tc>
        <w:tc>
          <w:tcPr>
            <w:tcW w:w="2034"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联系方式</w:t>
            </w:r>
          </w:p>
        </w:tc>
        <w:tc>
          <w:tcPr>
            <w:tcW w:w="1017"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机构</w:t>
            </w:r>
          </w:p>
        </w:tc>
        <w:tc>
          <w:tcPr>
            <w:tcW w:w="1017" w:type="dxa"/>
          </w:tcPr>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3051"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2034"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c>
          <w:tcPr>
            <w:tcW w:w="1017" w:type="dxa"/>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kern w:val="0"/>
                <w:sz w:val="32"/>
                <w:szCs w:val="32"/>
              </w:rPr>
            </w:pPr>
          </w:p>
        </w:tc>
      </w:tr>
    </w:tbl>
    <w:p>
      <w:pPr>
        <w:keepNext w:val="0"/>
        <w:keepLines w:val="0"/>
        <w:pageBreakBefore w:val="0"/>
        <w:kinsoku/>
        <w:wordWrap/>
        <w:overflowPunct/>
        <w:topLinePunct w:val="0"/>
        <w:autoSpaceDE/>
        <w:autoSpaceDN/>
        <w:bidi w:val="0"/>
        <w:adjustRightInd/>
        <w:snapToGrid/>
        <w:spacing w:line="560" w:lineRule="exact"/>
        <w:ind w:firstLine="640"/>
        <w:jc w:val="left"/>
        <w:rPr>
          <w:rFonts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i6WFNAAAAADAQAADwAAAAAAAAABACAA&#10;AAAiAAAAZHJzL2Rvd25yZXYueG1sUEsBAhQAFAAAAAgAh07iQDyf+UjcAQAAswMAAA4AAAAAAAAA&#10;AQAgAAAAHwEAAGRycy9lMm9Eb2MueG1sUEsFBgAAAAAGAAYAWQEAAG0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97"/>
    <w:rsid w:val="000031EF"/>
    <w:rsid w:val="00011C56"/>
    <w:rsid w:val="000136EC"/>
    <w:rsid w:val="00016E64"/>
    <w:rsid w:val="000256F3"/>
    <w:rsid w:val="00046297"/>
    <w:rsid w:val="00065B95"/>
    <w:rsid w:val="00091D72"/>
    <w:rsid w:val="00091DE6"/>
    <w:rsid w:val="00092F3F"/>
    <w:rsid w:val="000C2156"/>
    <w:rsid w:val="000E79BD"/>
    <w:rsid w:val="000F0937"/>
    <w:rsid w:val="00105C89"/>
    <w:rsid w:val="0011055E"/>
    <w:rsid w:val="001123B3"/>
    <w:rsid w:val="001422AB"/>
    <w:rsid w:val="00150F50"/>
    <w:rsid w:val="001852A2"/>
    <w:rsid w:val="00186BD3"/>
    <w:rsid w:val="00187726"/>
    <w:rsid w:val="001F74FD"/>
    <w:rsid w:val="00245E32"/>
    <w:rsid w:val="00247E39"/>
    <w:rsid w:val="002504C9"/>
    <w:rsid w:val="00265A81"/>
    <w:rsid w:val="00285360"/>
    <w:rsid w:val="002C4A9F"/>
    <w:rsid w:val="002F6376"/>
    <w:rsid w:val="00335DBB"/>
    <w:rsid w:val="00384120"/>
    <w:rsid w:val="00384A76"/>
    <w:rsid w:val="00397838"/>
    <w:rsid w:val="003E2DB8"/>
    <w:rsid w:val="003F493D"/>
    <w:rsid w:val="00526CDF"/>
    <w:rsid w:val="00553FAE"/>
    <w:rsid w:val="00583C2D"/>
    <w:rsid w:val="005A30C7"/>
    <w:rsid w:val="005C7A38"/>
    <w:rsid w:val="006034A4"/>
    <w:rsid w:val="006579A3"/>
    <w:rsid w:val="006940B8"/>
    <w:rsid w:val="006A43A3"/>
    <w:rsid w:val="006B206D"/>
    <w:rsid w:val="006D038E"/>
    <w:rsid w:val="0070580E"/>
    <w:rsid w:val="007111B2"/>
    <w:rsid w:val="00725D0A"/>
    <w:rsid w:val="00731D67"/>
    <w:rsid w:val="00733757"/>
    <w:rsid w:val="007348DD"/>
    <w:rsid w:val="00790533"/>
    <w:rsid w:val="007A6069"/>
    <w:rsid w:val="007C5100"/>
    <w:rsid w:val="007D1716"/>
    <w:rsid w:val="007E2D1E"/>
    <w:rsid w:val="008104F9"/>
    <w:rsid w:val="0081398E"/>
    <w:rsid w:val="00856FFF"/>
    <w:rsid w:val="00867B91"/>
    <w:rsid w:val="008958A2"/>
    <w:rsid w:val="008A1EE7"/>
    <w:rsid w:val="00900350"/>
    <w:rsid w:val="00931DAF"/>
    <w:rsid w:val="00943F26"/>
    <w:rsid w:val="009B01E8"/>
    <w:rsid w:val="009B7272"/>
    <w:rsid w:val="009C46A8"/>
    <w:rsid w:val="009F0D7E"/>
    <w:rsid w:val="00A1094E"/>
    <w:rsid w:val="00A23493"/>
    <w:rsid w:val="00A2490A"/>
    <w:rsid w:val="00A4061A"/>
    <w:rsid w:val="00A53050"/>
    <w:rsid w:val="00A90A9C"/>
    <w:rsid w:val="00AA22FA"/>
    <w:rsid w:val="00AA4050"/>
    <w:rsid w:val="00AB7561"/>
    <w:rsid w:val="00AC1792"/>
    <w:rsid w:val="00AC47D0"/>
    <w:rsid w:val="00AD7EA3"/>
    <w:rsid w:val="00B0387E"/>
    <w:rsid w:val="00B24652"/>
    <w:rsid w:val="00B5711F"/>
    <w:rsid w:val="00BA52E0"/>
    <w:rsid w:val="00BB6592"/>
    <w:rsid w:val="00BC079F"/>
    <w:rsid w:val="00BC65A8"/>
    <w:rsid w:val="00BD789A"/>
    <w:rsid w:val="00C119A8"/>
    <w:rsid w:val="00C20F64"/>
    <w:rsid w:val="00C40D5B"/>
    <w:rsid w:val="00C50229"/>
    <w:rsid w:val="00CC2E52"/>
    <w:rsid w:val="00CD6292"/>
    <w:rsid w:val="00CE12FA"/>
    <w:rsid w:val="00D75E20"/>
    <w:rsid w:val="00D77481"/>
    <w:rsid w:val="00D878D4"/>
    <w:rsid w:val="00D96C38"/>
    <w:rsid w:val="00DB0556"/>
    <w:rsid w:val="00DF01DB"/>
    <w:rsid w:val="00E33D95"/>
    <w:rsid w:val="00E67E7C"/>
    <w:rsid w:val="00E802DD"/>
    <w:rsid w:val="00EA2BF4"/>
    <w:rsid w:val="00EA7695"/>
    <w:rsid w:val="00ED4D7F"/>
    <w:rsid w:val="00EE333F"/>
    <w:rsid w:val="00F1666E"/>
    <w:rsid w:val="00F436AD"/>
    <w:rsid w:val="00F464FA"/>
    <w:rsid w:val="00F535E3"/>
    <w:rsid w:val="00F661E5"/>
    <w:rsid w:val="00F81546"/>
    <w:rsid w:val="00F90704"/>
    <w:rsid w:val="00F95F0E"/>
    <w:rsid w:val="00FB7CCB"/>
    <w:rsid w:val="00FC15A1"/>
    <w:rsid w:val="00FE5E20"/>
    <w:rsid w:val="012B4E4C"/>
    <w:rsid w:val="013C652D"/>
    <w:rsid w:val="01E4707B"/>
    <w:rsid w:val="0438290E"/>
    <w:rsid w:val="047A7CD6"/>
    <w:rsid w:val="04BA48FA"/>
    <w:rsid w:val="05F13903"/>
    <w:rsid w:val="066F5147"/>
    <w:rsid w:val="07320C75"/>
    <w:rsid w:val="08917363"/>
    <w:rsid w:val="095D4BDF"/>
    <w:rsid w:val="09FE6D6C"/>
    <w:rsid w:val="0BCC2633"/>
    <w:rsid w:val="0BF01EFD"/>
    <w:rsid w:val="0C5F3F9A"/>
    <w:rsid w:val="0E4F7387"/>
    <w:rsid w:val="0E596412"/>
    <w:rsid w:val="10073D86"/>
    <w:rsid w:val="10310EBD"/>
    <w:rsid w:val="1255189E"/>
    <w:rsid w:val="12A653F6"/>
    <w:rsid w:val="12FD7D53"/>
    <w:rsid w:val="13E92149"/>
    <w:rsid w:val="157D6CD0"/>
    <w:rsid w:val="16654000"/>
    <w:rsid w:val="16904723"/>
    <w:rsid w:val="17413139"/>
    <w:rsid w:val="17662883"/>
    <w:rsid w:val="181542AC"/>
    <w:rsid w:val="18744DE4"/>
    <w:rsid w:val="1A0236E1"/>
    <w:rsid w:val="1A331401"/>
    <w:rsid w:val="1A6A4C5B"/>
    <w:rsid w:val="1A74258C"/>
    <w:rsid w:val="1B0F62CC"/>
    <w:rsid w:val="1B3E5FE3"/>
    <w:rsid w:val="1C332A00"/>
    <w:rsid w:val="1C6854F3"/>
    <w:rsid w:val="1D3F4D13"/>
    <w:rsid w:val="1D727F40"/>
    <w:rsid w:val="1DDF3E3B"/>
    <w:rsid w:val="1E2C7E99"/>
    <w:rsid w:val="1FE917A1"/>
    <w:rsid w:val="22D53650"/>
    <w:rsid w:val="234A1603"/>
    <w:rsid w:val="23802361"/>
    <w:rsid w:val="241E53FA"/>
    <w:rsid w:val="256C6F7C"/>
    <w:rsid w:val="258A573C"/>
    <w:rsid w:val="25D8075F"/>
    <w:rsid w:val="2604304D"/>
    <w:rsid w:val="26131D6A"/>
    <w:rsid w:val="281B2C0B"/>
    <w:rsid w:val="29156833"/>
    <w:rsid w:val="2AD9287A"/>
    <w:rsid w:val="2C3B2132"/>
    <w:rsid w:val="2DD43E39"/>
    <w:rsid w:val="2DF0387A"/>
    <w:rsid w:val="2ED03E68"/>
    <w:rsid w:val="332C504F"/>
    <w:rsid w:val="336F5283"/>
    <w:rsid w:val="34B37DBF"/>
    <w:rsid w:val="3500584E"/>
    <w:rsid w:val="35ED7AF2"/>
    <w:rsid w:val="365362A5"/>
    <w:rsid w:val="37314606"/>
    <w:rsid w:val="384657E8"/>
    <w:rsid w:val="386C45FD"/>
    <w:rsid w:val="389E78C9"/>
    <w:rsid w:val="38AF54AC"/>
    <w:rsid w:val="3AB36836"/>
    <w:rsid w:val="3E494B01"/>
    <w:rsid w:val="40052B31"/>
    <w:rsid w:val="40AA247F"/>
    <w:rsid w:val="438804BB"/>
    <w:rsid w:val="44C06B9A"/>
    <w:rsid w:val="44C13B24"/>
    <w:rsid w:val="44CD281E"/>
    <w:rsid w:val="44F66DCD"/>
    <w:rsid w:val="45895F0E"/>
    <w:rsid w:val="466951E2"/>
    <w:rsid w:val="471A339D"/>
    <w:rsid w:val="478C39DF"/>
    <w:rsid w:val="487923AF"/>
    <w:rsid w:val="48CE11C6"/>
    <w:rsid w:val="494260B7"/>
    <w:rsid w:val="499D77B7"/>
    <w:rsid w:val="49A66D1E"/>
    <w:rsid w:val="4E841B41"/>
    <w:rsid w:val="4F8E4191"/>
    <w:rsid w:val="4F9A2F18"/>
    <w:rsid w:val="4FDE6CC6"/>
    <w:rsid w:val="52051623"/>
    <w:rsid w:val="52DF0D41"/>
    <w:rsid w:val="531A1DEC"/>
    <w:rsid w:val="53B34F44"/>
    <w:rsid w:val="542C279E"/>
    <w:rsid w:val="54462FE0"/>
    <w:rsid w:val="55262717"/>
    <w:rsid w:val="565B6E0C"/>
    <w:rsid w:val="5669616E"/>
    <w:rsid w:val="56B70338"/>
    <w:rsid w:val="56E47E89"/>
    <w:rsid w:val="5764229E"/>
    <w:rsid w:val="58010FF1"/>
    <w:rsid w:val="5896204A"/>
    <w:rsid w:val="5A301773"/>
    <w:rsid w:val="5A511262"/>
    <w:rsid w:val="5A9C778D"/>
    <w:rsid w:val="5AC165FA"/>
    <w:rsid w:val="5B85700A"/>
    <w:rsid w:val="5D872B55"/>
    <w:rsid w:val="5DA05845"/>
    <w:rsid w:val="5DAE495B"/>
    <w:rsid w:val="5ECC3814"/>
    <w:rsid w:val="5F133AC3"/>
    <w:rsid w:val="627D46D6"/>
    <w:rsid w:val="62FB31A6"/>
    <w:rsid w:val="633B1D2F"/>
    <w:rsid w:val="63905CBF"/>
    <w:rsid w:val="64652901"/>
    <w:rsid w:val="64721460"/>
    <w:rsid w:val="64C311B6"/>
    <w:rsid w:val="650230FE"/>
    <w:rsid w:val="672304C5"/>
    <w:rsid w:val="677278DB"/>
    <w:rsid w:val="677D182E"/>
    <w:rsid w:val="68450A87"/>
    <w:rsid w:val="68C06D68"/>
    <w:rsid w:val="69854032"/>
    <w:rsid w:val="6A145319"/>
    <w:rsid w:val="6A9B40F6"/>
    <w:rsid w:val="6B2610A4"/>
    <w:rsid w:val="6B6B2AE0"/>
    <w:rsid w:val="6D9C460E"/>
    <w:rsid w:val="6DE26DF4"/>
    <w:rsid w:val="6EAD16FA"/>
    <w:rsid w:val="7086612C"/>
    <w:rsid w:val="70F53E0A"/>
    <w:rsid w:val="73D128B1"/>
    <w:rsid w:val="74276AAB"/>
    <w:rsid w:val="74434401"/>
    <w:rsid w:val="744921D6"/>
    <w:rsid w:val="77054E93"/>
    <w:rsid w:val="77C246FB"/>
    <w:rsid w:val="78720E46"/>
    <w:rsid w:val="7A035928"/>
    <w:rsid w:val="7AB46C43"/>
    <w:rsid w:val="7BE81EDC"/>
    <w:rsid w:val="7C8A1286"/>
    <w:rsid w:val="7CA126F2"/>
    <w:rsid w:val="7DE43C02"/>
    <w:rsid w:val="7E03225B"/>
    <w:rsid w:val="7E493CD7"/>
    <w:rsid w:val="7E4A7292"/>
    <w:rsid w:val="7EBA6076"/>
    <w:rsid w:val="7F5806F4"/>
    <w:rsid w:val="7F59126E"/>
    <w:rsid w:val="7F6E16E0"/>
    <w:rsid w:val="7FB7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402D9-14BD-4CD2-AD1D-7E28F9D37A0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418</Words>
  <Characters>2385</Characters>
  <Lines>19</Lines>
  <Paragraphs>5</Paragraphs>
  <TotalTime>0</TotalTime>
  <ScaleCrop>false</ScaleCrop>
  <LinksUpToDate>false</LinksUpToDate>
  <CharactersWithSpaces>2798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2020-05-19T08:22:00Z</dcterms:created>
  <dc:creator>NTKO</dc:creator>
  <cp:lastModifiedBy>文梦娟</cp:lastModifiedBy>
  <cp:lastPrinted>2019-12-05T07:58:00Z</cp:lastPrinted>
  <dcterms:modified xsi:type="dcterms:W3CDTF">2020-05-20T00:36:13Z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