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2" w:rsidRDefault="00883F62" w:rsidP="00883F62">
      <w:pPr>
        <w:spacing w:line="360" w:lineRule="auto"/>
        <w:ind w:rightChars="-159" w:right="-334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ascii="宋体" w:hAnsi="宋体" w:cs="宋体" w:hint="eastAsia"/>
          <w:bCs/>
          <w:kern w:val="0"/>
          <w:sz w:val="28"/>
          <w:szCs w:val="28"/>
        </w:rPr>
        <w:t>2017年男教职工查体时间安排</w:t>
      </w:r>
    </w:p>
    <w:tbl>
      <w:tblPr>
        <w:tblW w:w="8860" w:type="dxa"/>
        <w:jc w:val="center"/>
        <w:tblInd w:w="93" w:type="dxa"/>
        <w:tblLook w:val="0000"/>
      </w:tblPr>
      <w:tblGrid>
        <w:gridCol w:w="1080"/>
        <w:gridCol w:w="4020"/>
        <w:gridCol w:w="1480"/>
        <w:gridCol w:w="2280"/>
      </w:tblGrid>
      <w:tr w:rsidR="00883F62" w:rsidRPr="0059326C" w:rsidTr="001A26EE">
        <w:trPr>
          <w:trHeight w:val="615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32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2017年男教职工查体时间安排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查体时间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离退休人员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10月25日</w:t>
              </w:r>
            </w:smartTag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11月9日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离退休工作处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10月25日</w:t>
              </w:r>
            </w:smartTag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11月9日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A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bookmarkEnd w:id="0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安全管理处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" w:name="RANGE!C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bookmarkEnd w:id="1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工会、工会妇委会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国际合作与交流处、国际教育学院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国际学术交流中心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幼教中心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纪委</w:t>
            </w:r>
            <w:r w:rsidRPr="0059326C">
              <w:rPr>
                <w:color w:val="000000"/>
                <w:kern w:val="0"/>
                <w:szCs w:val="21"/>
              </w:rPr>
              <w:t xml:space="preserve"> 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监察处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学生工作处</w:t>
            </w:r>
            <w:r w:rsidRPr="0059326C">
              <w:rPr>
                <w:color w:val="000000"/>
                <w:kern w:val="0"/>
                <w:szCs w:val="21"/>
              </w:rPr>
              <w:t xml:space="preserve"> 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公寓管理中心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" w:name="RANGE!C11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bookmarkEnd w:id="2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后勤管理处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校友联谊办公室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材料科学与工程学院、工程陶瓷研究院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3" w:name="RANGE!A1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bookmarkEnd w:id="3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省职教师资培训中心、职业教育研究院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4" w:name="RANGE!C1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bookmarkEnd w:id="4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62" w:rsidRPr="0059326C" w:rsidRDefault="00883F62" w:rsidP="001A26E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电气与电子工程学院、智能电网研究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11月14、15日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11月14、15日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A1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  <w:bookmarkEnd w:id="5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能源管理中心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C1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bookmarkEnd w:id="6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11月14、15日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RANGE!A19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  <w:bookmarkEnd w:id="7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工程实训中心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RANGE!C19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bookmarkEnd w:id="8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11月14、15日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11月16日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11月16日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基建处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高等教育研究院、教学质量评估评价中心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11月17日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11月20、21日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11月20、21日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机械工程学院、先进制造研究院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11月20、21日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11月22日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鲁泰纺织服装学院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11月22日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社科处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9" w:name="RANGE!C31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bookmarkEnd w:id="9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11月22日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科学技术处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学报（自然版）编辑部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学报（社科版）编辑部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11月24日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11月24日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淄博发展研究院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齐文化</w:t>
            </w:r>
            <w:proofErr w:type="gramEnd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11月28日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社区管理办公室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11月28日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11月28日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RANGE!A4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bookmarkEnd w:id="1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RANGE!C45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bookmarkEnd w:id="11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11月28日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2" w:name="RANGE!A46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bookmarkEnd w:id="1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奥星科技发展有限责任公司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RANGE!C46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bookmarkEnd w:id="13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11月29日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11月29日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4" w:name="RANGE!A4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bookmarkEnd w:id="1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5" w:name="RANGE!C4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bookmarkEnd w:id="15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11月29日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11月30日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11月30日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资产管理处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11月30日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实验管理中心 分析测试中心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11月30日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12月1日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农业工程与食品科学学院</w:t>
            </w:r>
            <w:r w:rsidRPr="0059326C">
              <w:rPr>
                <w:color w:val="000000"/>
                <w:kern w:val="0"/>
                <w:szCs w:val="21"/>
              </w:rPr>
              <w:t xml:space="preserve"> 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农产品加工技术与装备研究院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12月1日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团委</w:t>
            </w:r>
            <w:r w:rsidRPr="0059326C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12月1日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12月4、5日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6" w:name="RANGE!A57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  <w:bookmarkEnd w:id="16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物理与光电工程学院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7" w:name="RANGE!C57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  <w:bookmarkEnd w:id="17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12月4、5日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12月6日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8" w:name="RANGE!A59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bookmarkEnd w:id="18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网络信息中心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9" w:name="RANGE!C59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bookmarkEnd w:id="19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12月6日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 档案馆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12月6日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12月7日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12月8日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交通与车辆工程学院、节能技术研究院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0" w:name="RANGE!A66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bookmarkEnd w:id="2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人力资源处、人才工作办公室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1" w:name="RANGE!C66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bookmarkEnd w:id="21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党委宣传部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2" w:name="RANGE!A6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bookmarkEnd w:id="2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党委统战部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3" w:name="RANGE!C68"/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bookmarkEnd w:id="23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12月11、12日</w:t>
            </w:r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党委(校长)办公室、法律事务室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7"/>
              </w:smartTagPr>
              <w:r w:rsidRPr="0059326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12月13日</w:t>
              </w:r>
            </w:smartTag>
          </w:p>
        </w:tc>
      </w:tr>
      <w:tr w:rsidR="00883F62" w:rsidRPr="0059326C" w:rsidTr="001A26EE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F62" w:rsidRPr="0059326C" w:rsidRDefault="00883F62" w:rsidP="001A2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---　</w:t>
            </w:r>
          </w:p>
        </w:tc>
      </w:tr>
    </w:tbl>
    <w:p w:rsidR="00883F62" w:rsidRDefault="00883F62" w:rsidP="00883F62">
      <w:pPr>
        <w:spacing w:line="480" w:lineRule="exact"/>
        <w:ind w:rightChars="-159" w:right="-334"/>
        <w:rPr>
          <w:rFonts w:hint="eastAsia"/>
          <w:b/>
          <w:sz w:val="28"/>
          <w:szCs w:val="28"/>
        </w:rPr>
      </w:pPr>
      <w:r>
        <w:rPr>
          <w:rFonts w:hint="eastAsia"/>
          <w:color w:val="000000"/>
          <w:szCs w:val="21"/>
        </w:rPr>
        <w:t>注：周六、周日不安排查体。</w:t>
      </w: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480" w:lineRule="exact"/>
        <w:ind w:rightChars="-159" w:right="-334" w:firstLineChars="1690" w:firstLine="4750"/>
        <w:rPr>
          <w:rFonts w:hint="eastAsia"/>
          <w:b/>
          <w:sz w:val="28"/>
          <w:szCs w:val="28"/>
        </w:rPr>
      </w:pPr>
    </w:p>
    <w:p w:rsidR="00883F62" w:rsidRDefault="00883F62" w:rsidP="00883F62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6B4A68" w:rsidRPr="00883F62" w:rsidRDefault="006B4A68">
      <w:pPr>
        <w:rPr>
          <w:rFonts w:hint="eastAsia"/>
        </w:rPr>
      </w:pPr>
    </w:p>
    <w:sectPr w:rsidR="006B4A68" w:rsidRPr="00883F62" w:rsidSect="006B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F62"/>
    <w:rsid w:val="00071392"/>
    <w:rsid w:val="000872D6"/>
    <w:rsid w:val="00095F6C"/>
    <w:rsid w:val="000B5FDA"/>
    <w:rsid w:val="000C0F9E"/>
    <w:rsid w:val="000C3E10"/>
    <w:rsid w:val="000E1526"/>
    <w:rsid w:val="00112A80"/>
    <w:rsid w:val="001237C7"/>
    <w:rsid w:val="00126539"/>
    <w:rsid w:val="00130116"/>
    <w:rsid w:val="00156C51"/>
    <w:rsid w:val="00164E45"/>
    <w:rsid w:val="001713E8"/>
    <w:rsid w:val="00173F40"/>
    <w:rsid w:val="001C38A9"/>
    <w:rsid w:val="001D28DC"/>
    <w:rsid w:val="001E123C"/>
    <w:rsid w:val="001E4A14"/>
    <w:rsid w:val="001E731E"/>
    <w:rsid w:val="001F17F1"/>
    <w:rsid w:val="002068A4"/>
    <w:rsid w:val="002233AE"/>
    <w:rsid w:val="00225720"/>
    <w:rsid w:val="00225DE0"/>
    <w:rsid w:val="002514D5"/>
    <w:rsid w:val="00257B31"/>
    <w:rsid w:val="00270AA2"/>
    <w:rsid w:val="002A0B19"/>
    <w:rsid w:val="002A1D80"/>
    <w:rsid w:val="002A74BD"/>
    <w:rsid w:val="002D5B33"/>
    <w:rsid w:val="002E59E4"/>
    <w:rsid w:val="002F2096"/>
    <w:rsid w:val="00312FCC"/>
    <w:rsid w:val="00354989"/>
    <w:rsid w:val="0036342A"/>
    <w:rsid w:val="003831E3"/>
    <w:rsid w:val="003B51D3"/>
    <w:rsid w:val="003B7B5E"/>
    <w:rsid w:val="003C339F"/>
    <w:rsid w:val="003D33DD"/>
    <w:rsid w:val="003D4B14"/>
    <w:rsid w:val="003E25C8"/>
    <w:rsid w:val="003F04A8"/>
    <w:rsid w:val="00403723"/>
    <w:rsid w:val="00411F6A"/>
    <w:rsid w:val="004151CB"/>
    <w:rsid w:val="00425D65"/>
    <w:rsid w:val="00430F7B"/>
    <w:rsid w:val="0049240C"/>
    <w:rsid w:val="004A66A1"/>
    <w:rsid w:val="004E493C"/>
    <w:rsid w:val="004F3DB1"/>
    <w:rsid w:val="004F45EC"/>
    <w:rsid w:val="00505C5F"/>
    <w:rsid w:val="00506404"/>
    <w:rsid w:val="00516632"/>
    <w:rsid w:val="005238B4"/>
    <w:rsid w:val="0052416F"/>
    <w:rsid w:val="00536850"/>
    <w:rsid w:val="00536A99"/>
    <w:rsid w:val="005504F3"/>
    <w:rsid w:val="00566DE4"/>
    <w:rsid w:val="005675FC"/>
    <w:rsid w:val="00571B77"/>
    <w:rsid w:val="00575E64"/>
    <w:rsid w:val="00590049"/>
    <w:rsid w:val="005B2828"/>
    <w:rsid w:val="005B6414"/>
    <w:rsid w:val="005B743D"/>
    <w:rsid w:val="005C2F3E"/>
    <w:rsid w:val="005C41D6"/>
    <w:rsid w:val="005D2A5C"/>
    <w:rsid w:val="005E09B5"/>
    <w:rsid w:val="006044F7"/>
    <w:rsid w:val="00636B62"/>
    <w:rsid w:val="00643A91"/>
    <w:rsid w:val="00655B60"/>
    <w:rsid w:val="006661B1"/>
    <w:rsid w:val="00671A83"/>
    <w:rsid w:val="006745EA"/>
    <w:rsid w:val="006747E1"/>
    <w:rsid w:val="00682D7C"/>
    <w:rsid w:val="00685BC6"/>
    <w:rsid w:val="006B4A68"/>
    <w:rsid w:val="006C3822"/>
    <w:rsid w:val="006C5C44"/>
    <w:rsid w:val="006D49C1"/>
    <w:rsid w:val="006E57FF"/>
    <w:rsid w:val="006E6C7D"/>
    <w:rsid w:val="006F7127"/>
    <w:rsid w:val="00705D4F"/>
    <w:rsid w:val="00717190"/>
    <w:rsid w:val="00720636"/>
    <w:rsid w:val="00722D8C"/>
    <w:rsid w:val="00736637"/>
    <w:rsid w:val="0073675F"/>
    <w:rsid w:val="00746D23"/>
    <w:rsid w:val="00751AF6"/>
    <w:rsid w:val="00764661"/>
    <w:rsid w:val="00796B68"/>
    <w:rsid w:val="007A24B3"/>
    <w:rsid w:val="007B3E91"/>
    <w:rsid w:val="00813D86"/>
    <w:rsid w:val="00827A50"/>
    <w:rsid w:val="0083046C"/>
    <w:rsid w:val="00867943"/>
    <w:rsid w:val="00875B1F"/>
    <w:rsid w:val="0088112D"/>
    <w:rsid w:val="00883F62"/>
    <w:rsid w:val="00891415"/>
    <w:rsid w:val="008A68B0"/>
    <w:rsid w:val="008B6A6D"/>
    <w:rsid w:val="008F505C"/>
    <w:rsid w:val="008F7AD9"/>
    <w:rsid w:val="008F7DBB"/>
    <w:rsid w:val="00944A7A"/>
    <w:rsid w:val="00946938"/>
    <w:rsid w:val="00967427"/>
    <w:rsid w:val="009704CF"/>
    <w:rsid w:val="00985D8B"/>
    <w:rsid w:val="009A7768"/>
    <w:rsid w:val="009B0166"/>
    <w:rsid w:val="009B1D3E"/>
    <w:rsid w:val="009C07D6"/>
    <w:rsid w:val="009F33F7"/>
    <w:rsid w:val="00A00EE8"/>
    <w:rsid w:val="00A052C3"/>
    <w:rsid w:val="00A205F7"/>
    <w:rsid w:val="00A30C4C"/>
    <w:rsid w:val="00A45610"/>
    <w:rsid w:val="00A46196"/>
    <w:rsid w:val="00A75E67"/>
    <w:rsid w:val="00A82C3D"/>
    <w:rsid w:val="00AB4221"/>
    <w:rsid w:val="00AC0322"/>
    <w:rsid w:val="00AC2D1F"/>
    <w:rsid w:val="00AD1258"/>
    <w:rsid w:val="00B359D9"/>
    <w:rsid w:val="00B407D4"/>
    <w:rsid w:val="00B41C16"/>
    <w:rsid w:val="00B71E6C"/>
    <w:rsid w:val="00B84B5D"/>
    <w:rsid w:val="00B90E02"/>
    <w:rsid w:val="00BA2DDC"/>
    <w:rsid w:val="00BB643C"/>
    <w:rsid w:val="00BB67DF"/>
    <w:rsid w:val="00C213F8"/>
    <w:rsid w:val="00C2791F"/>
    <w:rsid w:val="00C308EE"/>
    <w:rsid w:val="00C62CFE"/>
    <w:rsid w:val="00CC472A"/>
    <w:rsid w:val="00CD04E2"/>
    <w:rsid w:val="00CE2C2D"/>
    <w:rsid w:val="00CF16D5"/>
    <w:rsid w:val="00CF1B1B"/>
    <w:rsid w:val="00D0729E"/>
    <w:rsid w:val="00D17F49"/>
    <w:rsid w:val="00D22A6C"/>
    <w:rsid w:val="00D33176"/>
    <w:rsid w:val="00D60923"/>
    <w:rsid w:val="00D647F2"/>
    <w:rsid w:val="00D668FA"/>
    <w:rsid w:val="00D748B6"/>
    <w:rsid w:val="00D832A9"/>
    <w:rsid w:val="00DB07A7"/>
    <w:rsid w:val="00DB0C48"/>
    <w:rsid w:val="00DD3560"/>
    <w:rsid w:val="00DE14F1"/>
    <w:rsid w:val="00DE5B9D"/>
    <w:rsid w:val="00DF2912"/>
    <w:rsid w:val="00E05FEC"/>
    <w:rsid w:val="00E0676A"/>
    <w:rsid w:val="00E106BB"/>
    <w:rsid w:val="00E66933"/>
    <w:rsid w:val="00E80253"/>
    <w:rsid w:val="00E8414D"/>
    <w:rsid w:val="00E91404"/>
    <w:rsid w:val="00EA12F7"/>
    <w:rsid w:val="00EA4AD3"/>
    <w:rsid w:val="00EC1245"/>
    <w:rsid w:val="00EC5445"/>
    <w:rsid w:val="00EE793A"/>
    <w:rsid w:val="00F070A2"/>
    <w:rsid w:val="00F27CAD"/>
    <w:rsid w:val="00F37233"/>
    <w:rsid w:val="00F7516A"/>
    <w:rsid w:val="00F810E8"/>
    <w:rsid w:val="00F93858"/>
    <w:rsid w:val="00F94EB3"/>
    <w:rsid w:val="00FA18CC"/>
    <w:rsid w:val="00FC21C9"/>
    <w:rsid w:val="00FC24C0"/>
    <w:rsid w:val="00FC37FD"/>
    <w:rsid w:val="00FD2995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>微软中国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2017-11-07T07:17:00Z</dcterms:created>
  <dcterms:modified xsi:type="dcterms:W3CDTF">2017-11-07T07:18:00Z</dcterms:modified>
</cp:coreProperties>
</file>