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jc w:val="both"/>
        <w:textAlignment w:val="auto"/>
        <w:rPr>
          <w:rFonts w:hint="eastAsia" w:ascii="仿宋_GB2312" w:eastAsia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28"/>
          <w:szCs w:val="28"/>
          <w:lang w:val="en-US" w:eastAsia="zh-CN"/>
        </w:rPr>
        <w:t>附件4.缴费二维码</w:t>
      </w:r>
    </w:p>
    <w:p/>
    <w:p/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12080" cy="5295900"/>
            <wp:effectExtent l="0" t="0" r="0" b="7620"/>
            <wp:docPr id="1" name="图片 1" descr="93224cd017b439c460e7444d5180b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3224cd017b439c460e7444d5180be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52AA9"/>
    <w:rsid w:val="5BA5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2021-12-03T01:39:00Z</dcterms:created>
  <dc:creator>Administrator</dc:creator>
  <cp:lastModifiedBy>Administrator</cp:lastModifiedBy>
  <dcterms:modified xsi:type="dcterms:W3CDTF">2021-12-03T01:39:49Z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